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8C48" w14:textId="28EF3E86" w:rsidR="00874DEB" w:rsidRPr="00874DEB" w:rsidRDefault="00CD6B86" w:rsidP="00874DEB">
      <w:pPr>
        <w:pStyle w:val="BodyText"/>
        <w:ind w:left="43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C50C90" wp14:editId="3A6B059A">
            <wp:extent cx="3080416" cy="862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416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F421" w14:textId="77777777" w:rsidR="00874DEB" w:rsidRDefault="00874DEB" w:rsidP="00874DEB">
      <w:pPr>
        <w:pStyle w:val="NormalWeb"/>
        <w:spacing w:line="276" w:lineRule="auto"/>
        <w:rPr>
          <w:rFonts w:ascii="Garamond" w:hAnsi="Garamond"/>
          <w:sz w:val="24"/>
          <w:szCs w:val="24"/>
        </w:rPr>
      </w:pPr>
    </w:p>
    <w:p w14:paraId="0017A04F" w14:textId="77777777" w:rsidR="00874DEB" w:rsidRDefault="00874DEB" w:rsidP="00874DEB">
      <w:pPr>
        <w:pStyle w:val="NormalWeb"/>
        <w:spacing w:line="276" w:lineRule="auto"/>
        <w:rPr>
          <w:rFonts w:ascii="Garamond" w:hAnsi="Garamond"/>
          <w:sz w:val="24"/>
          <w:szCs w:val="24"/>
        </w:rPr>
      </w:pPr>
    </w:p>
    <w:p w14:paraId="0A40ACCB" w14:textId="57089A63" w:rsidR="00874DEB" w:rsidRPr="00E6621E" w:rsidRDefault="00874DEB" w:rsidP="00874DEB">
      <w:pPr>
        <w:pStyle w:val="NormalWeb"/>
        <w:spacing w:line="276" w:lineRule="auto"/>
        <w:rPr>
          <w:rFonts w:ascii="Garamond" w:hAnsi="Garamond"/>
          <w:sz w:val="24"/>
          <w:szCs w:val="24"/>
        </w:rPr>
      </w:pPr>
      <w:r w:rsidRPr="00E6621E">
        <w:rPr>
          <w:rFonts w:ascii="Garamond" w:hAnsi="Garamond"/>
          <w:sz w:val="24"/>
          <w:szCs w:val="24"/>
        </w:rPr>
        <w:t>To whom it may concern,</w:t>
      </w:r>
    </w:p>
    <w:p w14:paraId="6E319F31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</w:rPr>
      </w:pPr>
      <w:r w:rsidRPr="00E6621E">
        <w:rPr>
          <w:rFonts w:ascii="Garamond" w:hAnsi="Garamond"/>
          <w:sz w:val="24"/>
          <w:szCs w:val="24"/>
        </w:rPr>
        <w:t xml:space="preserve">Lorem ipsum </w:t>
      </w:r>
      <w:proofErr w:type="spellStart"/>
      <w:r w:rsidRPr="00E6621E">
        <w:rPr>
          <w:rFonts w:ascii="Garamond" w:hAnsi="Garamond"/>
          <w:sz w:val="24"/>
          <w:szCs w:val="24"/>
        </w:rPr>
        <w:t>dolor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sit </w:t>
      </w:r>
      <w:proofErr w:type="spellStart"/>
      <w:r w:rsidRPr="00E6621E">
        <w:rPr>
          <w:rFonts w:ascii="Garamond" w:hAnsi="Garamond"/>
          <w:sz w:val="24"/>
          <w:szCs w:val="24"/>
        </w:rPr>
        <w:t>amet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consectetur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adipiscing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elit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Vivamus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non </w:t>
      </w:r>
      <w:proofErr w:type="spellStart"/>
      <w:r w:rsidRPr="00E6621E">
        <w:rPr>
          <w:rFonts w:ascii="Garamond" w:hAnsi="Garamond"/>
          <w:sz w:val="24"/>
          <w:szCs w:val="24"/>
        </w:rPr>
        <w:t>felis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lacinia, vitae </w:t>
      </w:r>
      <w:proofErr w:type="spellStart"/>
      <w:r w:rsidRPr="00E6621E">
        <w:rPr>
          <w:rFonts w:ascii="Garamond" w:hAnsi="Garamond"/>
          <w:sz w:val="24"/>
          <w:szCs w:val="24"/>
        </w:rPr>
        <w:t>placerat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lacus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eleifend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Praesent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sollicitudin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leo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sit </w:t>
      </w:r>
      <w:proofErr w:type="spellStart"/>
      <w:r w:rsidRPr="00E6621E">
        <w:rPr>
          <w:rFonts w:ascii="Garamond" w:hAnsi="Garamond"/>
          <w:sz w:val="24"/>
          <w:szCs w:val="24"/>
        </w:rPr>
        <w:t>amet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ante </w:t>
      </w:r>
      <w:proofErr w:type="spellStart"/>
      <w:r w:rsidRPr="00E6621E">
        <w:rPr>
          <w:rFonts w:ascii="Garamond" w:hAnsi="Garamond"/>
          <w:sz w:val="24"/>
          <w:szCs w:val="24"/>
        </w:rPr>
        <w:t>tristique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eu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accumsan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felis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laoreet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Aenean id </w:t>
      </w:r>
      <w:proofErr w:type="spellStart"/>
      <w:r w:rsidRPr="00E6621E">
        <w:rPr>
          <w:rFonts w:ascii="Garamond" w:hAnsi="Garamond"/>
          <w:sz w:val="24"/>
          <w:szCs w:val="24"/>
        </w:rPr>
        <w:t>metus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cursus, </w:t>
      </w:r>
      <w:proofErr w:type="spellStart"/>
      <w:r w:rsidRPr="00E6621E">
        <w:rPr>
          <w:rFonts w:ascii="Garamond" w:hAnsi="Garamond"/>
          <w:sz w:val="24"/>
          <w:szCs w:val="24"/>
        </w:rPr>
        <w:t>rutrum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purus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a, </w:t>
      </w:r>
      <w:proofErr w:type="spellStart"/>
      <w:r w:rsidRPr="00E6621E">
        <w:rPr>
          <w:rFonts w:ascii="Garamond" w:hAnsi="Garamond"/>
          <w:sz w:val="24"/>
          <w:szCs w:val="24"/>
        </w:rPr>
        <w:t>venenatis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eros. </w:t>
      </w:r>
      <w:proofErr w:type="spellStart"/>
      <w:r w:rsidRPr="00E6621E">
        <w:rPr>
          <w:rFonts w:ascii="Garamond" w:hAnsi="Garamond"/>
          <w:sz w:val="24"/>
          <w:szCs w:val="24"/>
        </w:rPr>
        <w:t>Nullam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non </w:t>
      </w:r>
      <w:proofErr w:type="spellStart"/>
      <w:r w:rsidRPr="00E6621E">
        <w:rPr>
          <w:rFonts w:ascii="Garamond" w:hAnsi="Garamond"/>
          <w:sz w:val="24"/>
          <w:szCs w:val="24"/>
        </w:rPr>
        <w:t>tempor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tortor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Curabitur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in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urna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In </w:t>
      </w:r>
      <w:proofErr w:type="spellStart"/>
      <w:r w:rsidRPr="00E6621E">
        <w:rPr>
          <w:rFonts w:ascii="Garamond" w:hAnsi="Garamond"/>
          <w:sz w:val="24"/>
          <w:szCs w:val="24"/>
        </w:rPr>
        <w:t>vehicula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ipsum non </w:t>
      </w:r>
      <w:proofErr w:type="spellStart"/>
      <w:r w:rsidRPr="00E6621E">
        <w:rPr>
          <w:rFonts w:ascii="Garamond" w:hAnsi="Garamond"/>
          <w:sz w:val="24"/>
          <w:szCs w:val="24"/>
        </w:rPr>
        <w:t>odio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ultricies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a </w:t>
      </w:r>
      <w:proofErr w:type="spellStart"/>
      <w:r w:rsidRPr="00E6621E">
        <w:rPr>
          <w:rFonts w:ascii="Garamond" w:hAnsi="Garamond"/>
          <w:sz w:val="24"/>
          <w:szCs w:val="24"/>
        </w:rPr>
        <w:t>blandit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ante cursus. </w:t>
      </w:r>
      <w:proofErr w:type="spellStart"/>
      <w:r w:rsidRPr="00E6621E">
        <w:rPr>
          <w:rFonts w:ascii="Garamond" w:hAnsi="Garamond"/>
          <w:sz w:val="24"/>
          <w:szCs w:val="24"/>
        </w:rPr>
        <w:t>Sed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massa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nec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condimentum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fermentum, </w:t>
      </w:r>
      <w:proofErr w:type="spellStart"/>
      <w:r w:rsidRPr="00E6621E">
        <w:rPr>
          <w:rFonts w:ascii="Garamond" w:hAnsi="Garamond"/>
          <w:sz w:val="24"/>
          <w:szCs w:val="24"/>
        </w:rPr>
        <w:t>neque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ipsum gravida </w:t>
      </w:r>
      <w:proofErr w:type="spellStart"/>
      <w:r w:rsidRPr="00E6621E">
        <w:rPr>
          <w:rFonts w:ascii="Garamond" w:hAnsi="Garamond"/>
          <w:sz w:val="24"/>
          <w:szCs w:val="24"/>
        </w:rPr>
        <w:t>augue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sodales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mollis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nisi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et </w:t>
      </w:r>
      <w:proofErr w:type="spellStart"/>
      <w:r w:rsidRPr="00E6621E">
        <w:rPr>
          <w:rFonts w:ascii="Garamond" w:hAnsi="Garamond"/>
          <w:sz w:val="24"/>
          <w:szCs w:val="24"/>
        </w:rPr>
        <w:t>urna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Duis </w:t>
      </w:r>
      <w:proofErr w:type="spellStart"/>
      <w:r w:rsidRPr="00E6621E">
        <w:rPr>
          <w:rFonts w:ascii="Garamond" w:hAnsi="Garamond"/>
          <w:sz w:val="24"/>
          <w:szCs w:val="24"/>
        </w:rPr>
        <w:t>commodo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luctus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quam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in </w:t>
      </w:r>
      <w:proofErr w:type="spellStart"/>
      <w:r w:rsidRPr="00E6621E">
        <w:rPr>
          <w:rFonts w:ascii="Garamond" w:hAnsi="Garamond"/>
          <w:sz w:val="24"/>
          <w:szCs w:val="24"/>
        </w:rPr>
        <w:t>laoreet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Etiam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tempus </w:t>
      </w:r>
      <w:proofErr w:type="spellStart"/>
      <w:r w:rsidRPr="00E6621E">
        <w:rPr>
          <w:rFonts w:ascii="Garamond" w:hAnsi="Garamond"/>
          <w:sz w:val="24"/>
          <w:szCs w:val="24"/>
        </w:rPr>
        <w:t>ut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odio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nec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tristique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In </w:t>
      </w:r>
      <w:proofErr w:type="spellStart"/>
      <w:r w:rsidRPr="00E6621E">
        <w:rPr>
          <w:rFonts w:ascii="Garamond" w:hAnsi="Garamond"/>
          <w:sz w:val="24"/>
          <w:szCs w:val="24"/>
        </w:rPr>
        <w:t>eget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faucibus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tortor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Phasellus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mi a cursus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Maecenas </w:t>
      </w:r>
      <w:proofErr w:type="spellStart"/>
      <w:r w:rsidRPr="00E6621E">
        <w:rPr>
          <w:rFonts w:ascii="Garamond" w:hAnsi="Garamond"/>
          <w:sz w:val="24"/>
          <w:szCs w:val="24"/>
        </w:rPr>
        <w:t>volutpat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lacus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id </w:t>
      </w:r>
      <w:proofErr w:type="spellStart"/>
      <w:r w:rsidRPr="00E6621E">
        <w:rPr>
          <w:rFonts w:ascii="Garamond" w:hAnsi="Garamond"/>
          <w:sz w:val="24"/>
          <w:szCs w:val="24"/>
        </w:rPr>
        <w:t>dignissim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tempor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Phasellus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nisl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sem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porta a </w:t>
      </w:r>
      <w:proofErr w:type="spellStart"/>
      <w:r w:rsidRPr="00E6621E">
        <w:rPr>
          <w:rFonts w:ascii="Garamond" w:hAnsi="Garamond"/>
          <w:sz w:val="24"/>
          <w:szCs w:val="24"/>
        </w:rPr>
        <w:t>nisl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sed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vehicula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vulputate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orci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Donec </w:t>
      </w:r>
      <w:proofErr w:type="spellStart"/>
      <w:r w:rsidRPr="00E6621E">
        <w:rPr>
          <w:rFonts w:ascii="Garamond" w:hAnsi="Garamond"/>
          <w:sz w:val="24"/>
          <w:szCs w:val="24"/>
        </w:rPr>
        <w:t>nec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purus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vitae </w:t>
      </w:r>
      <w:proofErr w:type="spellStart"/>
      <w:r w:rsidRPr="00E6621E">
        <w:rPr>
          <w:rFonts w:ascii="Garamond" w:hAnsi="Garamond"/>
          <w:sz w:val="24"/>
          <w:szCs w:val="24"/>
        </w:rPr>
        <w:t>nunc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dignissim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elementum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sed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sed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lectus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</w:p>
    <w:p w14:paraId="00B50487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</w:rPr>
      </w:pPr>
      <w:r w:rsidRPr="00E6621E">
        <w:rPr>
          <w:rFonts w:ascii="Garamond" w:hAnsi="Garamond"/>
          <w:sz w:val="24"/>
          <w:szCs w:val="24"/>
        </w:rPr>
        <w:t xml:space="preserve">Donec </w:t>
      </w:r>
      <w:proofErr w:type="spellStart"/>
      <w:r w:rsidRPr="00E6621E">
        <w:rPr>
          <w:rFonts w:ascii="Garamond" w:hAnsi="Garamond"/>
          <w:sz w:val="24"/>
          <w:szCs w:val="24"/>
        </w:rPr>
        <w:t>aliquam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pellentesque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arcu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in </w:t>
      </w:r>
      <w:proofErr w:type="spellStart"/>
      <w:r w:rsidRPr="00E6621E">
        <w:rPr>
          <w:rFonts w:ascii="Garamond" w:hAnsi="Garamond"/>
          <w:sz w:val="24"/>
          <w:szCs w:val="24"/>
        </w:rPr>
        <w:t>rhoncus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Nam id </w:t>
      </w:r>
      <w:proofErr w:type="spellStart"/>
      <w:r w:rsidRPr="00E6621E">
        <w:rPr>
          <w:rFonts w:ascii="Garamond" w:hAnsi="Garamond"/>
          <w:sz w:val="24"/>
          <w:szCs w:val="24"/>
        </w:rPr>
        <w:t>diam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eu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lobortis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suscipit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non </w:t>
      </w:r>
      <w:proofErr w:type="spellStart"/>
      <w:r w:rsidRPr="00E6621E">
        <w:rPr>
          <w:rFonts w:ascii="Garamond" w:hAnsi="Garamond"/>
          <w:sz w:val="24"/>
          <w:szCs w:val="24"/>
        </w:rPr>
        <w:t>eu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dolor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Ut </w:t>
      </w:r>
      <w:proofErr w:type="spellStart"/>
      <w:r w:rsidRPr="00E6621E">
        <w:rPr>
          <w:rFonts w:ascii="Garamond" w:hAnsi="Garamond"/>
          <w:sz w:val="24"/>
          <w:szCs w:val="24"/>
        </w:rPr>
        <w:t>vel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rhoncus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tortor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Morbi </w:t>
      </w:r>
      <w:proofErr w:type="spellStart"/>
      <w:r w:rsidRPr="00E6621E">
        <w:rPr>
          <w:rFonts w:ascii="Garamond" w:hAnsi="Garamond"/>
          <w:sz w:val="24"/>
          <w:szCs w:val="24"/>
        </w:rPr>
        <w:t>vulputate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ex at </w:t>
      </w:r>
      <w:proofErr w:type="spellStart"/>
      <w:r w:rsidRPr="00E6621E">
        <w:rPr>
          <w:rFonts w:ascii="Garamond" w:hAnsi="Garamond"/>
          <w:sz w:val="24"/>
          <w:szCs w:val="24"/>
        </w:rPr>
        <w:t>viverra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viverra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Nulla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vel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ex </w:t>
      </w:r>
      <w:proofErr w:type="spellStart"/>
      <w:r w:rsidRPr="00E6621E">
        <w:rPr>
          <w:rFonts w:ascii="Garamond" w:hAnsi="Garamond"/>
          <w:sz w:val="24"/>
          <w:szCs w:val="24"/>
        </w:rPr>
        <w:t>consectetur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laoreet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odio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eget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eleifend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velit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Suspendisse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mi id </w:t>
      </w:r>
      <w:proofErr w:type="spellStart"/>
      <w:r w:rsidRPr="00E6621E">
        <w:rPr>
          <w:rFonts w:ascii="Garamond" w:hAnsi="Garamond"/>
          <w:sz w:val="24"/>
          <w:szCs w:val="24"/>
        </w:rPr>
        <w:t>sapien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commodo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placerat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Nulla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egestas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aliquam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commodo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Nullam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ut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pretium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volutpat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turpis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arcu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ut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aliquam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risus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orci</w:t>
      </w:r>
      <w:proofErr w:type="spellEnd"/>
      <w:r w:rsidRPr="00E6621E">
        <w:rPr>
          <w:rFonts w:ascii="Garamond" w:hAnsi="Garamond"/>
          <w:sz w:val="24"/>
          <w:szCs w:val="24"/>
        </w:rPr>
        <w:t xml:space="preserve"> non </w:t>
      </w:r>
      <w:proofErr w:type="spellStart"/>
      <w:r w:rsidRPr="00E6621E">
        <w:rPr>
          <w:rFonts w:ascii="Garamond" w:hAnsi="Garamond"/>
          <w:sz w:val="24"/>
          <w:szCs w:val="24"/>
        </w:rPr>
        <w:t>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Nullam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vel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libero, </w:t>
      </w:r>
      <w:proofErr w:type="spellStart"/>
      <w:r w:rsidRPr="00E6621E">
        <w:rPr>
          <w:rFonts w:ascii="Garamond" w:hAnsi="Garamond"/>
          <w:sz w:val="24"/>
          <w:szCs w:val="24"/>
        </w:rPr>
        <w:t>vel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porta mi. </w:t>
      </w:r>
      <w:proofErr w:type="spellStart"/>
      <w:r w:rsidRPr="00E6621E">
        <w:rPr>
          <w:rFonts w:ascii="Garamond" w:hAnsi="Garamond"/>
          <w:sz w:val="24"/>
          <w:szCs w:val="24"/>
        </w:rPr>
        <w:t>Praesent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tincidunt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congue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lorem at </w:t>
      </w:r>
      <w:proofErr w:type="spellStart"/>
      <w:r w:rsidRPr="00E6621E">
        <w:rPr>
          <w:rFonts w:ascii="Garamond" w:hAnsi="Garamond"/>
          <w:sz w:val="24"/>
          <w:szCs w:val="24"/>
        </w:rPr>
        <w:t>commodo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</w:p>
    <w:p w14:paraId="3B7B6DE9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vitae </w:t>
      </w:r>
      <w:proofErr w:type="spellStart"/>
      <w:r w:rsidRPr="00E6621E">
        <w:rPr>
          <w:rFonts w:ascii="Garamond" w:hAnsi="Garamond"/>
          <w:sz w:val="24"/>
          <w:szCs w:val="24"/>
        </w:rPr>
        <w:t>nisl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lorem. </w:t>
      </w:r>
      <w:proofErr w:type="spellStart"/>
      <w:r w:rsidRPr="00E6621E">
        <w:rPr>
          <w:rFonts w:ascii="Garamond" w:hAnsi="Garamond"/>
          <w:sz w:val="24"/>
          <w:szCs w:val="24"/>
        </w:rPr>
        <w:t>Curabitur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consequat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dui a </w:t>
      </w:r>
      <w:proofErr w:type="spellStart"/>
      <w:r w:rsidRPr="00E6621E">
        <w:rPr>
          <w:rFonts w:ascii="Garamond" w:hAnsi="Garamond"/>
          <w:sz w:val="24"/>
          <w:szCs w:val="24"/>
        </w:rPr>
        <w:t>commodo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facilisis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Donec </w:t>
      </w:r>
      <w:proofErr w:type="spellStart"/>
      <w:r w:rsidRPr="00E6621E">
        <w:rPr>
          <w:rFonts w:ascii="Garamond" w:hAnsi="Garamond"/>
          <w:sz w:val="24"/>
          <w:szCs w:val="24"/>
        </w:rPr>
        <w:t>tempor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tellus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id </w:t>
      </w:r>
      <w:proofErr w:type="spellStart"/>
      <w:r w:rsidRPr="00E6621E">
        <w:rPr>
          <w:rFonts w:ascii="Garamond" w:hAnsi="Garamond"/>
          <w:sz w:val="24"/>
          <w:szCs w:val="24"/>
        </w:rPr>
        <w:t>aliquam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posuere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Etiam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fringilla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nibh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nec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orci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ornare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hendrerit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Suspendisse</w:t>
      </w:r>
      <w:proofErr w:type="spellEnd"/>
      <w:r w:rsidRPr="00E6621E">
        <w:rPr>
          <w:rFonts w:ascii="Garamond" w:hAnsi="Garamond"/>
          <w:sz w:val="24"/>
          <w:szCs w:val="24"/>
        </w:rPr>
        <w:t xml:space="preserve"> et </w:t>
      </w:r>
      <w:proofErr w:type="spellStart"/>
      <w:r w:rsidRPr="00E6621E">
        <w:rPr>
          <w:rFonts w:ascii="Garamond" w:hAnsi="Garamond"/>
          <w:sz w:val="24"/>
          <w:szCs w:val="24"/>
        </w:rPr>
        <w:t>ultricies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sit </w:t>
      </w:r>
      <w:proofErr w:type="spellStart"/>
      <w:r w:rsidRPr="00E6621E">
        <w:rPr>
          <w:rFonts w:ascii="Garamond" w:hAnsi="Garamond"/>
          <w:sz w:val="24"/>
          <w:szCs w:val="24"/>
        </w:rPr>
        <w:t>amet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libero. Aenean </w:t>
      </w:r>
      <w:proofErr w:type="spellStart"/>
      <w:r w:rsidRPr="00E6621E">
        <w:rPr>
          <w:rFonts w:ascii="Garamond" w:hAnsi="Garamond"/>
          <w:sz w:val="24"/>
          <w:szCs w:val="24"/>
        </w:rPr>
        <w:t>interdum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mollis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ante </w:t>
      </w:r>
      <w:proofErr w:type="spellStart"/>
      <w:r w:rsidRPr="00E6621E">
        <w:rPr>
          <w:rFonts w:ascii="Garamond" w:hAnsi="Garamond"/>
          <w:sz w:val="24"/>
          <w:szCs w:val="24"/>
        </w:rPr>
        <w:t>nec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euismod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Nam et </w:t>
      </w:r>
      <w:proofErr w:type="spellStart"/>
      <w:r w:rsidRPr="00E6621E">
        <w:rPr>
          <w:rFonts w:ascii="Garamond" w:hAnsi="Garamond"/>
          <w:sz w:val="24"/>
          <w:szCs w:val="24"/>
        </w:rPr>
        <w:t>risus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arcu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Vestibulum </w:t>
      </w:r>
      <w:proofErr w:type="spellStart"/>
      <w:r w:rsidRPr="00E6621E">
        <w:rPr>
          <w:rFonts w:ascii="Garamond" w:hAnsi="Garamond"/>
          <w:sz w:val="24"/>
          <w:szCs w:val="24"/>
        </w:rPr>
        <w:t>accumsan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ipsum at </w:t>
      </w:r>
      <w:proofErr w:type="spellStart"/>
      <w:r w:rsidRPr="00E6621E">
        <w:rPr>
          <w:rFonts w:ascii="Garamond" w:hAnsi="Garamond"/>
          <w:sz w:val="24"/>
          <w:szCs w:val="24"/>
        </w:rPr>
        <w:t>nisl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efficitur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imperdiet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Maecenas cursus lorem </w:t>
      </w:r>
      <w:proofErr w:type="spellStart"/>
      <w:r w:rsidRPr="00E6621E">
        <w:rPr>
          <w:rFonts w:ascii="Garamond" w:hAnsi="Garamond"/>
          <w:sz w:val="24"/>
          <w:szCs w:val="24"/>
        </w:rPr>
        <w:t>turpis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, </w:t>
      </w:r>
      <w:proofErr w:type="spellStart"/>
      <w:r w:rsidRPr="00E6621E">
        <w:rPr>
          <w:rFonts w:ascii="Garamond" w:hAnsi="Garamond"/>
          <w:sz w:val="24"/>
          <w:szCs w:val="24"/>
        </w:rPr>
        <w:t>quis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feugiat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placerat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vel. In id </w:t>
      </w:r>
      <w:proofErr w:type="spellStart"/>
      <w:r w:rsidRPr="00E6621E">
        <w:rPr>
          <w:rFonts w:ascii="Garamond" w:hAnsi="Garamond"/>
          <w:sz w:val="24"/>
          <w:szCs w:val="24"/>
        </w:rPr>
        <w:t>sapien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varius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luctus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hendrerit</w:t>
      </w:r>
      <w:proofErr w:type="spellEnd"/>
      <w:r w:rsidRPr="00E6621E">
        <w:rPr>
          <w:rFonts w:ascii="Garamond" w:hAnsi="Garamond"/>
          <w:sz w:val="24"/>
          <w:szCs w:val="24"/>
        </w:rPr>
        <w:t xml:space="preserve">. </w:t>
      </w:r>
      <w:proofErr w:type="spellStart"/>
      <w:r w:rsidRPr="00E6621E">
        <w:rPr>
          <w:rFonts w:ascii="Garamond" w:hAnsi="Garamond"/>
          <w:sz w:val="24"/>
          <w:szCs w:val="24"/>
        </w:rPr>
        <w:t>Sed</w:t>
      </w:r>
      <w:proofErr w:type="spellEnd"/>
      <w:r w:rsidRPr="00E6621E">
        <w:rPr>
          <w:rFonts w:ascii="Garamond" w:hAnsi="Garamond"/>
          <w:sz w:val="24"/>
          <w:szCs w:val="24"/>
        </w:rPr>
        <w:t xml:space="preserve"> ac </w:t>
      </w:r>
      <w:proofErr w:type="spellStart"/>
      <w:r w:rsidRPr="00E6621E">
        <w:rPr>
          <w:rFonts w:ascii="Garamond" w:hAnsi="Garamond"/>
          <w:sz w:val="24"/>
          <w:szCs w:val="24"/>
        </w:rPr>
        <w:t>mauris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sit </w:t>
      </w:r>
      <w:proofErr w:type="spellStart"/>
      <w:r w:rsidRPr="00E6621E">
        <w:rPr>
          <w:rFonts w:ascii="Garamond" w:hAnsi="Garamond"/>
          <w:sz w:val="24"/>
          <w:szCs w:val="24"/>
        </w:rPr>
        <w:t>amet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arcu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mattis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luctus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spellStart"/>
      <w:r w:rsidRPr="00E6621E">
        <w:rPr>
          <w:rFonts w:ascii="Garamond" w:hAnsi="Garamond"/>
          <w:sz w:val="24"/>
          <w:szCs w:val="24"/>
        </w:rPr>
        <w:t>ut</w:t>
      </w:r>
      <w:proofErr w:type="spellEnd"/>
      <w:r w:rsidRPr="00E6621E">
        <w:rPr>
          <w:rFonts w:ascii="Garamond" w:hAnsi="Garamond"/>
          <w:sz w:val="24"/>
          <w:szCs w:val="24"/>
        </w:rPr>
        <w:t xml:space="preserve"> </w:t>
      </w:r>
      <w:proofErr w:type="gramStart"/>
      <w:r w:rsidRPr="00E6621E">
        <w:rPr>
          <w:rFonts w:ascii="Garamond" w:hAnsi="Garamond"/>
          <w:sz w:val="24"/>
          <w:szCs w:val="24"/>
        </w:rPr>
        <w:t>a magna</w:t>
      </w:r>
      <w:proofErr w:type="gramEnd"/>
      <w:r w:rsidRPr="00E6621E">
        <w:rPr>
          <w:rFonts w:ascii="Garamond" w:hAnsi="Garamond"/>
          <w:sz w:val="24"/>
          <w:szCs w:val="24"/>
        </w:rPr>
        <w:t xml:space="preserve">. Nunc fermentum </w:t>
      </w:r>
      <w:proofErr w:type="spellStart"/>
      <w:r w:rsidRPr="00E6621E">
        <w:rPr>
          <w:rFonts w:ascii="Garamond" w:hAnsi="Garamond"/>
          <w:sz w:val="24"/>
          <w:szCs w:val="24"/>
        </w:rPr>
        <w:t>sapien</w:t>
      </w:r>
      <w:proofErr w:type="spellEnd"/>
      <w:r w:rsidRPr="00E6621E">
        <w:rPr>
          <w:rFonts w:ascii="Garamond" w:hAnsi="Garamond"/>
          <w:sz w:val="24"/>
          <w:szCs w:val="24"/>
        </w:rPr>
        <w:t xml:space="preserve"> libero. </w:t>
      </w:r>
    </w:p>
    <w:p w14:paraId="09344656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</w:rPr>
      </w:pPr>
      <w:r w:rsidRPr="00E6621E">
        <w:rPr>
          <w:rFonts w:ascii="Garamond" w:hAnsi="Garamond"/>
          <w:sz w:val="24"/>
          <w:szCs w:val="24"/>
        </w:rPr>
        <w:t>Sincerely,</w:t>
      </w:r>
    </w:p>
    <w:p w14:paraId="357B0325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B347B3B" w14:textId="77777777" w:rsidR="00874DEB" w:rsidRPr="00E6621E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365C83FF" w14:textId="179D3EA6" w:rsidR="00874DEB" w:rsidRPr="00874DEB" w:rsidRDefault="00874DEB" w:rsidP="00874DEB">
      <w:pPr>
        <w:pStyle w:val="NormalWeb"/>
        <w:spacing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E6621E">
        <w:rPr>
          <w:rFonts w:ascii="Garamond" w:hAnsi="Garamond"/>
          <w:sz w:val="24"/>
          <w:szCs w:val="24"/>
          <w:lang w:val="en-US"/>
        </w:rPr>
        <w:t>Nam</w:t>
      </w:r>
      <w:r>
        <w:rPr>
          <w:rFonts w:ascii="Garamond" w:hAnsi="Garamond"/>
          <w:sz w:val="24"/>
          <w:szCs w:val="24"/>
          <w:lang w:val="en-US"/>
        </w:rPr>
        <w:t>e</w:t>
      </w:r>
    </w:p>
    <w:p w14:paraId="45639329" w14:textId="77777777" w:rsidR="00874DEB" w:rsidRDefault="00874DEB">
      <w:pPr>
        <w:pStyle w:val="BodyText"/>
        <w:rPr>
          <w:rFonts w:ascii="Times New Roman"/>
          <w:sz w:val="20"/>
        </w:rPr>
      </w:pPr>
    </w:p>
    <w:p w14:paraId="03636023" w14:textId="77777777" w:rsidR="0043146C" w:rsidRDefault="0043146C">
      <w:pPr>
        <w:pStyle w:val="BodyText"/>
        <w:rPr>
          <w:rFonts w:ascii="Times New Roman"/>
          <w:sz w:val="20"/>
        </w:rPr>
      </w:pPr>
    </w:p>
    <w:p w14:paraId="166BDD48" w14:textId="77777777" w:rsidR="0043146C" w:rsidRDefault="0043146C">
      <w:pPr>
        <w:pStyle w:val="BodyText"/>
        <w:rPr>
          <w:rFonts w:ascii="Times New Roman"/>
          <w:sz w:val="20"/>
        </w:rPr>
      </w:pPr>
    </w:p>
    <w:p w14:paraId="4314E055" w14:textId="77777777" w:rsidR="0043146C" w:rsidRDefault="0043146C">
      <w:pPr>
        <w:pStyle w:val="BodyText"/>
        <w:rPr>
          <w:rFonts w:ascii="Times New Roman"/>
          <w:sz w:val="20"/>
        </w:rPr>
      </w:pPr>
    </w:p>
    <w:p w14:paraId="08FF9212" w14:textId="77777777" w:rsidR="0043146C" w:rsidRDefault="0043146C">
      <w:pPr>
        <w:pStyle w:val="BodyText"/>
        <w:spacing w:before="9"/>
        <w:rPr>
          <w:rFonts w:ascii="Times New Roman"/>
          <w:sz w:val="23"/>
        </w:rPr>
      </w:pPr>
    </w:p>
    <w:p w14:paraId="4F9379AE" w14:textId="77777777" w:rsidR="0043146C" w:rsidRDefault="0043146C">
      <w:pPr>
        <w:rPr>
          <w:rFonts w:ascii="Times New Roman"/>
          <w:sz w:val="23"/>
        </w:rPr>
        <w:sectPr w:rsidR="0043146C">
          <w:type w:val="continuous"/>
          <w:pgSz w:w="11910" w:h="16840"/>
          <w:pgMar w:top="640" w:right="880" w:bottom="280" w:left="1680" w:header="720" w:footer="720" w:gutter="0"/>
          <w:cols w:space="720"/>
        </w:sectPr>
      </w:pPr>
    </w:p>
    <w:p w14:paraId="67AFEA71" w14:textId="49EAC6F8" w:rsidR="0043146C" w:rsidRPr="00874DEB" w:rsidRDefault="00CD6B86">
      <w:pPr>
        <w:pStyle w:val="BodyText"/>
        <w:spacing w:before="83" w:line="328" w:lineRule="auto"/>
        <w:ind w:left="4367"/>
        <w:jc w:val="center"/>
        <w:rPr>
          <w:rFonts w:ascii="Albertus MT" w:hAnsi="Albertus MT"/>
          <w:sz w:val="15"/>
          <w:szCs w:val="15"/>
        </w:rPr>
      </w:pPr>
      <w:r w:rsidRPr="00874DEB">
        <w:rPr>
          <w:rFonts w:ascii="Albertus MT" w:hAnsi="Albertus MT"/>
          <w:sz w:val="15"/>
          <w:szCs w:val="15"/>
        </w:rPr>
        <w:fldChar w:fldCharType="begin"/>
      </w:r>
      <w:r w:rsidRPr="00874DEB">
        <w:rPr>
          <w:rFonts w:ascii="Albertus MT" w:hAnsi="Albertus MT"/>
          <w:sz w:val="15"/>
          <w:szCs w:val="15"/>
        </w:rPr>
        <w:instrText xml:space="preserve"> HYPERLINK "http://www.severnhouse.com/" \h </w:instrText>
      </w:r>
      <w:r w:rsidRPr="00874DEB">
        <w:rPr>
          <w:rFonts w:ascii="Albertus MT" w:hAnsi="Albertus MT"/>
          <w:sz w:val="15"/>
          <w:szCs w:val="15"/>
        </w:rPr>
        <w:fldChar w:fldCharType="separate"/>
      </w:r>
      <w:r w:rsidRPr="00874DEB">
        <w:rPr>
          <w:rFonts w:ascii="Albertus MT" w:hAnsi="Albertus MT"/>
          <w:color w:val="0056A4"/>
          <w:sz w:val="15"/>
          <w:szCs w:val="15"/>
        </w:rPr>
        <w:t>www.severnhouse.com</w:t>
      </w:r>
      <w:r w:rsidRPr="00874DEB">
        <w:rPr>
          <w:rFonts w:ascii="Albertus MT" w:hAnsi="Albertus MT"/>
          <w:color w:val="0056A4"/>
          <w:sz w:val="15"/>
          <w:szCs w:val="15"/>
        </w:rPr>
        <w:fldChar w:fldCharType="end"/>
      </w:r>
      <w:r w:rsidRPr="00874DEB">
        <w:rPr>
          <w:rFonts w:ascii="Albertus MT" w:hAnsi="Albertus MT"/>
          <w:color w:val="0056A4"/>
          <w:spacing w:val="1"/>
          <w:sz w:val="15"/>
          <w:szCs w:val="15"/>
        </w:rPr>
        <w:t xml:space="preserve"> </w:t>
      </w:r>
      <w:hyperlink r:id="rId7">
        <w:r w:rsidRPr="00874DEB">
          <w:rPr>
            <w:rFonts w:ascii="Albertus MT" w:hAnsi="Albertus MT"/>
            <w:color w:val="231F20"/>
            <w:sz w:val="15"/>
            <w:szCs w:val="15"/>
          </w:rPr>
          <w:t>inf</w:t>
        </w:r>
      </w:hyperlink>
      <w:hyperlink r:id="rId8">
        <w:r w:rsidRPr="00874DEB">
          <w:rPr>
            <w:rFonts w:ascii="Albertus MT" w:hAnsi="Albertus MT"/>
            <w:color w:val="231F20"/>
            <w:sz w:val="15"/>
            <w:szCs w:val="15"/>
          </w:rPr>
          <w:t>o@severnhouse</w:t>
        </w:r>
        <w:r w:rsidRPr="00874DEB">
          <w:rPr>
            <w:rFonts w:ascii="Albertus MT" w:hAnsi="Albertus MT"/>
            <w:color w:val="231F20"/>
            <w:sz w:val="15"/>
            <w:szCs w:val="15"/>
          </w:rPr>
          <w:t>.</w:t>
        </w:r>
        <w:r w:rsidRPr="00874DEB">
          <w:rPr>
            <w:rFonts w:ascii="Albertus MT" w:hAnsi="Albertus MT"/>
            <w:color w:val="231F20"/>
            <w:sz w:val="15"/>
            <w:szCs w:val="15"/>
          </w:rPr>
          <w:t>com</w:t>
        </w:r>
      </w:hyperlink>
      <w:r w:rsidRPr="00874DEB">
        <w:rPr>
          <w:rFonts w:ascii="Albertus MT" w:hAnsi="Albertus MT"/>
          <w:color w:val="231F20"/>
          <w:spacing w:val="1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pacing w:val="-1"/>
          <w:sz w:val="15"/>
          <w:szCs w:val="15"/>
        </w:rPr>
        <w:t>Registered No. SC152259</w:t>
      </w:r>
      <w:r w:rsidRPr="00874DEB">
        <w:rPr>
          <w:rFonts w:ascii="Albertus MT" w:hAnsi="Albertus MT"/>
          <w:color w:val="231F20"/>
          <w:spacing w:val="-36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VAT</w:t>
      </w:r>
      <w:r w:rsidRPr="00874DEB">
        <w:rPr>
          <w:rFonts w:ascii="Albertus MT" w:hAnsi="Albertus MT"/>
          <w:color w:val="231F20"/>
          <w:spacing w:val="-4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no.</w:t>
      </w:r>
      <w:r w:rsidRPr="00874DEB">
        <w:rPr>
          <w:rFonts w:ascii="Albertus MT" w:hAnsi="Albertus MT"/>
          <w:color w:val="231F20"/>
          <w:spacing w:val="1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125</w:t>
      </w:r>
      <w:r w:rsidRPr="00874DEB">
        <w:rPr>
          <w:rFonts w:ascii="Albertus MT" w:hAnsi="Albertus MT"/>
          <w:color w:val="231F20"/>
          <w:spacing w:val="2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5030</w:t>
      </w:r>
      <w:r w:rsidRPr="00874DEB">
        <w:rPr>
          <w:rFonts w:ascii="Albertus MT" w:hAnsi="Albertus MT"/>
          <w:color w:val="231F20"/>
          <w:spacing w:val="1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53</w:t>
      </w:r>
    </w:p>
    <w:p w14:paraId="62C1CFE8" w14:textId="6ACD7525" w:rsidR="0043146C" w:rsidRPr="00874DEB" w:rsidRDefault="00CD6B86" w:rsidP="00874DEB">
      <w:pPr>
        <w:pStyle w:val="BodyText"/>
        <w:spacing w:before="83" w:line="328" w:lineRule="auto"/>
        <w:ind w:left="358" w:right="101" w:firstLine="109"/>
        <w:jc w:val="center"/>
        <w:rPr>
          <w:rFonts w:ascii="Albertus MT" w:hAnsi="Albertus MT"/>
          <w:sz w:val="15"/>
          <w:szCs w:val="15"/>
        </w:rPr>
      </w:pPr>
      <w:r w:rsidRPr="00874DEB">
        <w:rPr>
          <w:rFonts w:ascii="Albertus MT" w:hAnsi="Albertus MT"/>
          <w:sz w:val="15"/>
          <w:szCs w:val="15"/>
        </w:rPr>
        <w:br w:type="column"/>
      </w:r>
      <w:r w:rsidRPr="00874DEB">
        <w:rPr>
          <w:rFonts w:ascii="Albertus MT" w:hAnsi="Albertus MT"/>
          <w:color w:val="231F20"/>
          <w:sz w:val="15"/>
          <w:szCs w:val="15"/>
        </w:rPr>
        <w:t>Eardley</w:t>
      </w:r>
      <w:r w:rsidR="00874DEB" w:rsidRPr="00874DEB">
        <w:rPr>
          <w:rFonts w:ascii="Albertus MT" w:hAnsi="Albertus MT"/>
          <w:color w:val="231F20"/>
          <w:spacing w:val="38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House</w:t>
      </w:r>
      <w:r w:rsidR="00874DEB" w:rsidRPr="00874DEB">
        <w:rPr>
          <w:rFonts w:ascii="Albertus MT" w:hAnsi="Albertus MT"/>
          <w:color w:val="231F20"/>
          <w:spacing w:val="1"/>
          <w:sz w:val="15"/>
          <w:szCs w:val="15"/>
        </w:rPr>
        <w:br/>
      </w:r>
      <w:r w:rsidRPr="00874DEB">
        <w:rPr>
          <w:rFonts w:ascii="Albertus MT" w:hAnsi="Albertus MT"/>
          <w:color w:val="231F20"/>
          <w:spacing w:val="-2"/>
          <w:w w:val="105"/>
          <w:sz w:val="15"/>
          <w:szCs w:val="15"/>
        </w:rPr>
        <w:t xml:space="preserve">4 Uxbridge </w:t>
      </w:r>
      <w:r w:rsidRPr="00874DEB">
        <w:rPr>
          <w:rFonts w:ascii="Albertus MT" w:hAnsi="Albertus MT"/>
          <w:color w:val="231F20"/>
          <w:spacing w:val="-1"/>
          <w:w w:val="105"/>
          <w:sz w:val="15"/>
          <w:szCs w:val="15"/>
        </w:rPr>
        <w:t>Street</w:t>
      </w:r>
      <w:r w:rsidRPr="00874DEB">
        <w:rPr>
          <w:rFonts w:ascii="Albertus MT" w:hAnsi="Albertus MT"/>
          <w:color w:val="231F20"/>
          <w:spacing w:val="-38"/>
          <w:w w:val="10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London</w:t>
      </w:r>
      <w:r w:rsidRPr="00874DEB">
        <w:rPr>
          <w:rFonts w:ascii="Albertus MT" w:hAnsi="Albertus MT"/>
          <w:color w:val="231F20"/>
          <w:spacing w:val="-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W8</w:t>
      </w:r>
      <w:r w:rsidRPr="00874DEB">
        <w:rPr>
          <w:rFonts w:ascii="Albertus MT" w:hAnsi="Albertus MT"/>
          <w:color w:val="231F20"/>
          <w:spacing w:val="-4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7SY</w:t>
      </w:r>
    </w:p>
    <w:p w14:paraId="4051F5D6" w14:textId="77777777" w:rsidR="0043146C" w:rsidRPr="00874DEB" w:rsidRDefault="00CD6B86" w:rsidP="00874DEB">
      <w:pPr>
        <w:pStyle w:val="BodyText"/>
        <w:spacing w:line="159" w:lineRule="exact"/>
        <w:ind w:left="250"/>
        <w:jc w:val="center"/>
        <w:rPr>
          <w:rFonts w:ascii="Albertus MT" w:hAnsi="Albertus MT"/>
          <w:sz w:val="15"/>
          <w:szCs w:val="15"/>
        </w:rPr>
      </w:pPr>
      <w:r w:rsidRPr="00874DEB">
        <w:rPr>
          <w:rFonts w:ascii="Albertus MT" w:hAnsi="Albertus MT"/>
          <w:color w:val="231F20"/>
          <w:w w:val="105"/>
          <w:sz w:val="15"/>
          <w:szCs w:val="15"/>
        </w:rPr>
        <w:t>(+44)</w:t>
      </w:r>
      <w:r w:rsidRPr="00874DEB">
        <w:rPr>
          <w:rFonts w:ascii="Albertus MT" w:hAnsi="Albertus MT"/>
          <w:color w:val="231F20"/>
          <w:spacing w:val="10"/>
          <w:w w:val="10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105"/>
          <w:sz w:val="15"/>
          <w:szCs w:val="15"/>
        </w:rPr>
        <w:t>20</w:t>
      </w:r>
      <w:r w:rsidRPr="00874DEB">
        <w:rPr>
          <w:rFonts w:ascii="Albertus MT" w:hAnsi="Albertus MT"/>
          <w:color w:val="231F20"/>
          <w:spacing w:val="11"/>
          <w:w w:val="10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105"/>
          <w:sz w:val="15"/>
          <w:szCs w:val="15"/>
        </w:rPr>
        <w:t>3011</w:t>
      </w:r>
      <w:r w:rsidRPr="00874DEB">
        <w:rPr>
          <w:rFonts w:ascii="Albertus MT" w:hAnsi="Albertus MT"/>
          <w:color w:val="231F20"/>
          <w:spacing w:val="11"/>
          <w:w w:val="10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105"/>
          <w:sz w:val="15"/>
          <w:szCs w:val="15"/>
        </w:rPr>
        <w:t>0525</w:t>
      </w:r>
    </w:p>
    <w:p w14:paraId="2350E491" w14:textId="15755FC8" w:rsidR="0043146C" w:rsidRPr="00874DEB" w:rsidRDefault="00CD6B86" w:rsidP="00874DEB">
      <w:pPr>
        <w:pStyle w:val="BodyText"/>
        <w:spacing w:before="81" w:line="328" w:lineRule="auto"/>
        <w:ind w:left="456" w:right="273" w:hanging="1"/>
        <w:jc w:val="center"/>
        <w:rPr>
          <w:rFonts w:ascii="Albertus MT" w:hAnsi="Albertus MT"/>
          <w:color w:val="231F20"/>
          <w:spacing w:val="1"/>
          <w:w w:val="105"/>
          <w:sz w:val="15"/>
          <w:szCs w:val="15"/>
        </w:rPr>
      </w:pPr>
      <w:r w:rsidRPr="00874DEB">
        <w:rPr>
          <w:rFonts w:ascii="Albertus MT" w:hAnsi="Albertus MT"/>
          <w:sz w:val="15"/>
          <w:szCs w:val="15"/>
        </w:rPr>
        <w:br w:type="column"/>
      </w:r>
      <w:r w:rsidRPr="00874DEB">
        <w:rPr>
          <w:rFonts w:ascii="Albertus MT" w:hAnsi="Albertus MT"/>
          <w:color w:val="231F20"/>
          <w:w w:val="105"/>
          <w:sz w:val="15"/>
          <w:szCs w:val="15"/>
        </w:rPr>
        <w:t>Head</w:t>
      </w:r>
      <w:r w:rsidR="00874DEB" w:rsidRPr="00874DEB">
        <w:rPr>
          <w:rFonts w:ascii="Albertus MT" w:hAnsi="Albertus MT"/>
          <w:color w:val="231F20"/>
          <w:w w:val="10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105"/>
          <w:sz w:val="15"/>
          <w:szCs w:val="15"/>
        </w:rPr>
        <w:t>office:</w:t>
      </w:r>
      <w:r w:rsidRPr="00874DEB">
        <w:rPr>
          <w:rFonts w:ascii="Albertus MT" w:hAnsi="Albertus MT"/>
          <w:color w:val="231F20"/>
          <w:spacing w:val="1"/>
          <w:w w:val="105"/>
          <w:sz w:val="15"/>
          <w:szCs w:val="15"/>
        </w:rPr>
        <w:t xml:space="preserve"> </w:t>
      </w:r>
      <w:r w:rsidR="00874DEB" w:rsidRPr="00874DEB">
        <w:rPr>
          <w:rFonts w:ascii="Albertus MT" w:hAnsi="Albertus MT"/>
          <w:color w:val="231F20"/>
          <w:spacing w:val="1"/>
          <w:w w:val="105"/>
          <w:sz w:val="15"/>
          <w:szCs w:val="15"/>
        </w:rPr>
        <w:br/>
      </w:r>
      <w:r w:rsidRPr="00874DEB">
        <w:rPr>
          <w:rFonts w:ascii="Albertus MT" w:hAnsi="Albertus MT"/>
          <w:color w:val="231F20"/>
          <w:sz w:val="15"/>
          <w:szCs w:val="15"/>
        </w:rPr>
        <w:t>14</w:t>
      </w:r>
      <w:r w:rsidRPr="00874DEB">
        <w:rPr>
          <w:rFonts w:ascii="Albertus MT" w:hAnsi="Albertus MT"/>
          <w:color w:val="231F20"/>
          <w:spacing w:val="22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High</w:t>
      </w:r>
      <w:r w:rsidRPr="00874DEB">
        <w:rPr>
          <w:rFonts w:ascii="Albertus MT" w:hAnsi="Albertus MT"/>
          <w:color w:val="231F20"/>
          <w:spacing w:val="22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Street</w:t>
      </w:r>
    </w:p>
    <w:p w14:paraId="715D4FA3" w14:textId="77777777" w:rsidR="0043146C" w:rsidRPr="00874DEB" w:rsidRDefault="00CD6B86">
      <w:pPr>
        <w:pStyle w:val="BodyText"/>
        <w:spacing w:line="328" w:lineRule="auto"/>
        <w:ind w:left="325" w:right="143"/>
        <w:jc w:val="center"/>
        <w:rPr>
          <w:rFonts w:ascii="Albertus MT" w:hAnsi="Albertus MT"/>
          <w:sz w:val="15"/>
          <w:szCs w:val="15"/>
        </w:rPr>
      </w:pPr>
      <w:r w:rsidRPr="00874DEB">
        <w:rPr>
          <w:rFonts w:ascii="Albertus MT" w:hAnsi="Albertus MT"/>
          <w:color w:val="231F20"/>
          <w:w w:val="95"/>
          <w:sz w:val="15"/>
          <w:szCs w:val="15"/>
        </w:rPr>
        <w:t>Edinburgh</w:t>
      </w:r>
      <w:r w:rsidRPr="00874DEB">
        <w:rPr>
          <w:rFonts w:ascii="Albertus MT" w:hAnsi="Albertus MT"/>
          <w:color w:val="231F20"/>
          <w:spacing w:val="1"/>
          <w:w w:val="9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95"/>
          <w:sz w:val="15"/>
          <w:szCs w:val="15"/>
        </w:rPr>
        <w:t>EH1</w:t>
      </w:r>
      <w:r w:rsidRPr="00874DEB">
        <w:rPr>
          <w:rFonts w:ascii="Albertus MT" w:hAnsi="Albertus MT"/>
          <w:color w:val="231F20"/>
          <w:spacing w:val="1"/>
          <w:w w:val="9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w w:val="95"/>
          <w:sz w:val="15"/>
          <w:szCs w:val="15"/>
        </w:rPr>
        <w:t>1TE</w:t>
      </w:r>
      <w:r w:rsidRPr="00874DEB">
        <w:rPr>
          <w:rFonts w:ascii="Albertus MT" w:hAnsi="Albertus MT"/>
          <w:color w:val="231F20"/>
          <w:spacing w:val="-34"/>
          <w:w w:val="95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0131</w:t>
      </w:r>
      <w:r w:rsidRPr="00874DEB">
        <w:rPr>
          <w:rFonts w:ascii="Albertus MT" w:hAnsi="Albertus MT"/>
          <w:color w:val="231F20"/>
          <w:spacing w:val="-4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557</w:t>
      </w:r>
      <w:r w:rsidRPr="00874DEB">
        <w:rPr>
          <w:rFonts w:ascii="Albertus MT" w:hAnsi="Albertus MT"/>
          <w:color w:val="231F20"/>
          <w:spacing w:val="-3"/>
          <w:sz w:val="15"/>
          <w:szCs w:val="15"/>
        </w:rPr>
        <w:t xml:space="preserve"> </w:t>
      </w:r>
      <w:r w:rsidRPr="00874DEB">
        <w:rPr>
          <w:rFonts w:ascii="Albertus MT" w:hAnsi="Albertus MT"/>
          <w:color w:val="231F20"/>
          <w:sz w:val="15"/>
          <w:szCs w:val="15"/>
        </w:rPr>
        <w:t>5111</w:t>
      </w:r>
    </w:p>
    <w:sectPr w:rsidR="0043146C" w:rsidRPr="00874DEB">
      <w:type w:val="continuous"/>
      <w:pgSz w:w="11910" w:h="16840"/>
      <w:pgMar w:top="640" w:right="880" w:bottom="280" w:left="1680" w:header="720" w:footer="720" w:gutter="0"/>
      <w:cols w:num="3" w:space="720" w:equalWidth="0">
        <w:col w:w="5982" w:space="40"/>
        <w:col w:w="1595" w:space="39"/>
        <w:col w:w="16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4551" w14:textId="77777777" w:rsidR="00CD6B86" w:rsidRDefault="00CD6B86" w:rsidP="00874DEB">
      <w:r>
        <w:separator/>
      </w:r>
    </w:p>
  </w:endnote>
  <w:endnote w:type="continuationSeparator" w:id="0">
    <w:p w14:paraId="317CD0E0" w14:textId="77777777" w:rsidR="00CD6B86" w:rsidRDefault="00CD6B86" w:rsidP="0087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lbertus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A2BC" w14:textId="77777777" w:rsidR="00CD6B86" w:rsidRDefault="00CD6B86" w:rsidP="00874DEB">
      <w:r>
        <w:separator/>
      </w:r>
    </w:p>
  </w:footnote>
  <w:footnote w:type="continuationSeparator" w:id="0">
    <w:p w14:paraId="6C898E63" w14:textId="77777777" w:rsidR="00CD6B86" w:rsidRDefault="00CD6B86" w:rsidP="0087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C"/>
    <w:rsid w:val="0043146C"/>
    <w:rsid w:val="00874DEB"/>
    <w:rsid w:val="00C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43BD"/>
  <w15:docId w15:val="{F3D5FC47-EE37-E64C-826D-F6641C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74DEB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4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4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74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@severn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evernhou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Brown</cp:lastModifiedBy>
  <cp:revision>2</cp:revision>
  <dcterms:created xsi:type="dcterms:W3CDTF">2021-12-08T13:43:00Z</dcterms:created>
  <dcterms:modified xsi:type="dcterms:W3CDTF">2021-12-08T13:43:00Z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2021-12-08T00:00:00Z</vt:filetime>
  </property>
</Properties>
</file>